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D326" w14:textId="77777777" w:rsidR="00C77AE4" w:rsidRDefault="00C77AE4" w:rsidP="00C77AE4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276/24</w:t>
      </w:r>
    </w:p>
    <w:p w14:paraId="3AE820BD" w14:textId="77777777" w:rsidR="00C77AE4" w:rsidRDefault="00C77AE4" w:rsidP="00C77AE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763CB485" w14:textId="77777777" w:rsidR="00C77AE4" w:rsidRDefault="00C77AE4" w:rsidP="00C77AE4">
      <w:pPr>
        <w:spacing w:line="360" w:lineRule="auto"/>
      </w:pPr>
      <w:r>
        <w:t xml:space="preserve">                                                                                     Dnia 27 marca 2025 r. </w:t>
      </w:r>
    </w:p>
    <w:p w14:paraId="11E6458F" w14:textId="77777777" w:rsidR="00C77AE4" w:rsidRDefault="00C77AE4" w:rsidP="00C77AE4">
      <w:pPr>
        <w:spacing w:line="360" w:lineRule="auto"/>
      </w:pPr>
    </w:p>
    <w:p w14:paraId="4A074083" w14:textId="77777777" w:rsidR="00C77AE4" w:rsidRDefault="00C77AE4" w:rsidP="00C77AE4">
      <w:pPr>
        <w:spacing w:line="360" w:lineRule="auto"/>
      </w:pPr>
      <w:r>
        <w:t>Starszy referendarz sądowy w Sądzie Rejonowym w Jarosławiu I Wydziale Cywilnym</w:t>
      </w:r>
    </w:p>
    <w:p w14:paraId="1342B8F6" w14:textId="77777777" w:rsidR="00C77AE4" w:rsidRDefault="00C77AE4" w:rsidP="00C77AE4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01BE60E8" w14:textId="77777777" w:rsidR="00C77AE4" w:rsidRDefault="00C77AE4" w:rsidP="00C77AE4">
      <w:pPr>
        <w:spacing w:line="360" w:lineRule="auto"/>
      </w:pPr>
      <w:r>
        <w:t>po rozpoznaniu w dniu 27 marca 2025 r. w Jarosławiu</w:t>
      </w:r>
    </w:p>
    <w:p w14:paraId="7F9845D8" w14:textId="77777777" w:rsidR="00C77AE4" w:rsidRDefault="00C77AE4" w:rsidP="00C77AE4">
      <w:pPr>
        <w:spacing w:line="360" w:lineRule="auto"/>
      </w:pPr>
      <w:r>
        <w:t>na posiedzeniu niejawnym</w:t>
      </w:r>
    </w:p>
    <w:p w14:paraId="0FBC7E10" w14:textId="77777777" w:rsidR="00C77AE4" w:rsidRDefault="00C77AE4" w:rsidP="00C77AE4">
      <w:pPr>
        <w:spacing w:line="360" w:lineRule="auto"/>
        <w:jc w:val="both"/>
      </w:pPr>
      <w:r>
        <w:t xml:space="preserve">sprawy z powództwa </w:t>
      </w:r>
      <w:proofErr w:type="spellStart"/>
      <w:r>
        <w:t>Alektum</w:t>
      </w:r>
      <w:proofErr w:type="spellEnd"/>
      <w:r>
        <w:t xml:space="preserve"> Capital II AG w Zug</w:t>
      </w:r>
    </w:p>
    <w:p w14:paraId="4D3CE954" w14:textId="77777777" w:rsidR="00C77AE4" w:rsidRDefault="00C77AE4" w:rsidP="00C77AE4">
      <w:pPr>
        <w:spacing w:line="360" w:lineRule="auto"/>
        <w:jc w:val="both"/>
      </w:pPr>
      <w:r>
        <w:t>przeciwko Januszowi Michalik</w:t>
      </w:r>
    </w:p>
    <w:p w14:paraId="34D01A3A" w14:textId="77777777" w:rsidR="00C77AE4" w:rsidRDefault="00C77AE4" w:rsidP="00C77A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2E8AED53" w14:textId="77777777" w:rsidR="00C77AE4" w:rsidRDefault="00C77AE4" w:rsidP="00C77A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22BF6338" w14:textId="77777777" w:rsidR="00C77AE4" w:rsidRDefault="00C77AE4" w:rsidP="00C77AE4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14:paraId="234E1B8F" w14:textId="77777777" w:rsidR="00C77AE4" w:rsidRDefault="00C77AE4" w:rsidP="00C77AE4">
      <w:pPr>
        <w:numPr>
          <w:ilvl w:val="0"/>
          <w:numId w:val="1"/>
        </w:numPr>
        <w:spacing w:line="360" w:lineRule="auto"/>
        <w:ind w:left="426"/>
      </w:pPr>
      <w:r>
        <w:t>uznać cofnięcie pozwu za niedopuszczalne,</w:t>
      </w:r>
    </w:p>
    <w:p w14:paraId="068409FB" w14:textId="77777777" w:rsidR="00C77AE4" w:rsidRDefault="00C77AE4" w:rsidP="00C77AE4">
      <w:pPr>
        <w:numPr>
          <w:ilvl w:val="0"/>
          <w:numId w:val="1"/>
        </w:numPr>
        <w:spacing w:line="360" w:lineRule="auto"/>
        <w:ind w:left="426"/>
      </w:pPr>
      <w:r>
        <w:t>oddalić wniosek powoda o zwrot opłaty sądowej od pozwu.</w:t>
      </w:r>
    </w:p>
    <w:p w14:paraId="773C5E6F" w14:textId="77777777" w:rsidR="00B8623A" w:rsidRDefault="00B8623A">
      <w:bookmarkStart w:id="0" w:name="_GoBack"/>
      <w:bookmarkEnd w:id="0"/>
    </w:p>
    <w:sectPr w:rsidR="00B8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DF"/>
    <w:rsid w:val="00B8623A"/>
    <w:rsid w:val="00C77AE4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EF01-2BF9-449E-94E7-1216CB05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2025-04-03T12:02:00Z</dcterms:created>
  <dcterms:modified xsi:type="dcterms:W3CDTF">2025-04-03T12:02:00Z</dcterms:modified>
</cp:coreProperties>
</file>